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371" w:rsidRPr="00883BA3" w:rsidRDefault="00683371" w:rsidP="00AD0375">
      <w:pPr>
        <w:spacing w:line="240" w:lineRule="auto"/>
        <w:jc w:val="right"/>
        <w:rPr>
          <w:rFonts w:ascii="Arial" w:eastAsia="Calibri" w:hAnsi="Arial" w:cs="Arial"/>
          <w:i/>
          <w:sz w:val="18"/>
          <w:szCs w:val="18"/>
        </w:rPr>
      </w:pPr>
      <w:r w:rsidRPr="00883BA3">
        <w:rPr>
          <w:rFonts w:ascii="Arial" w:eastAsia="Calibri" w:hAnsi="Arial" w:cs="Arial"/>
          <w:i/>
          <w:sz w:val="18"/>
          <w:szCs w:val="18"/>
        </w:rPr>
        <w:t>Załącznik nr 1 do zapytania ofertowego nr 1/</w:t>
      </w:r>
      <w:r w:rsidR="00AD0375" w:rsidRPr="00883BA3">
        <w:rPr>
          <w:rFonts w:ascii="Arial" w:eastAsia="Calibri" w:hAnsi="Arial" w:cs="Arial"/>
          <w:i/>
          <w:sz w:val="18"/>
          <w:szCs w:val="18"/>
        </w:rPr>
        <w:t>1.1/2019</w:t>
      </w:r>
    </w:p>
    <w:p w:rsidR="007A061A" w:rsidRPr="00883BA3" w:rsidRDefault="007A061A" w:rsidP="00AD0375">
      <w:pPr>
        <w:spacing w:line="240" w:lineRule="auto"/>
        <w:rPr>
          <w:rFonts w:ascii="Arial" w:eastAsia="Calibri" w:hAnsi="Arial" w:cs="Arial"/>
          <w:i/>
          <w:sz w:val="18"/>
          <w:szCs w:val="18"/>
        </w:rPr>
      </w:pPr>
    </w:p>
    <w:p w:rsidR="007A061A" w:rsidRPr="00883BA3" w:rsidRDefault="007A061A" w:rsidP="00AD0375">
      <w:pPr>
        <w:spacing w:line="240" w:lineRule="auto"/>
        <w:ind w:left="360"/>
        <w:jc w:val="center"/>
        <w:rPr>
          <w:rFonts w:ascii="Arial" w:hAnsi="Arial" w:cs="Arial"/>
          <w:b/>
          <w:sz w:val="18"/>
          <w:szCs w:val="18"/>
        </w:rPr>
      </w:pPr>
      <w:bookmarkStart w:id="0" w:name="_Hlk536771396"/>
      <w:r w:rsidRPr="00883BA3">
        <w:rPr>
          <w:rFonts w:ascii="Arial" w:hAnsi="Arial" w:cs="Arial"/>
          <w:b/>
          <w:sz w:val="18"/>
          <w:szCs w:val="18"/>
        </w:rPr>
        <w:t>FORMULARZ OFERTOWY</w:t>
      </w:r>
    </w:p>
    <w:p w:rsidR="00883BA3" w:rsidRPr="00883BA3" w:rsidRDefault="00883BA3" w:rsidP="00883BA3">
      <w:pPr>
        <w:spacing w:after="0"/>
        <w:jc w:val="both"/>
        <w:rPr>
          <w:rFonts w:ascii="Arial" w:hAnsi="Arial" w:cs="Arial"/>
          <w:sz w:val="18"/>
          <w:szCs w:val="18"/>
        </w:rPr>
      </w:pPr>
      <w:r w:rsidRPr="00883BA3">
        <w:rPr>
          <w:rFonts w:ascii="Arial" w:hAnsi="Arial" w:cs="Arial"/>
          <w:sz w:val="18"/>
          <w:szCs w:val="18"/>
        </w:rPr>
        <w:t xml:space="preserve">W odpowiedzi na zapytanie ofertowe z dnia </w:t>
      </w:r>
      <w:r w:rsidR="0078622A">
        <w:rPr>
          <w:rFonts w:ascii="Arial" w:hAnsi="Arial" w:cs="Arial"/>
          <w:sz w:val="18"/>
          <w:szCs w:val="18"/>
        </w:rPr>
        <w:t>1</w:t>
      </w:r>
      <w:r w:rsidR="00911CAD">
        <w:rPr>
          <w:rFonts w:ascii="Arial" w:hAnsi="Arial" w:cs="Arial"/>
          <w:sz w:val="18"/>
          <w:szCs w:val="18"/>
        </w:rPr>
        <w:t>7</w:t>
      </w:r>
      <w:r w:rsidR="0078622A">
        <w:rPr>
          <w:rFonts w:ascii="Arial" w:hAnsi="Arial" w:cs="Arial"/>
          <w:sz w:val="18"/>
          <w:szCs w:val="18"/>
        </w:rPr>
        <w:t>.</w:t>
      </w:r>
      <w:r w:rsidRPr="00883BA3">
        <w:rPr>
          <w:rFonts w:ascii="Arial" w:hAnsi="Arial" w:cs="Arial"/>
          <w:sz w:val="18"/>
          <w:szCs w:val="18"/>
        </w:rPr>
        <w:t>04.2019 r. dotyczące wykonania badań kompatybilności</w:t>
      </w:r>
      <w:r w:rsidR="0078622A">
        <w:rPr>
          <w:rFonts w:ascii="Arial" w:hAnsi="Arial" w:cs="Arial"/>
          <w:sz w:val="18"/>
          <w:szCs w:val="18"/>
        </w:rPr>
        <w:t xml:space="preserve"> </w:t>
      </w:r>
      <w:r w:rsidRPr="00883BA3">
        <w:rPr>
          <w:rFonts w:ascii="Arial" w:hAnsi="Arial" w:cs="Arial"/>
          <w:sz w:val="18"/>
          <w:szCs w:val="18"/>
        </w:rPr>
        <w:t xml:space="preserve">elektromagnetycznej kontrolera UDK składamy ofertę </w:t>
      </w:r>
      <w:r w:rsidR="00F738B4">
        <w:rPr>
          <w:rFonts w:ascii="Arial" w:hAnsi="Arial" w:cs="Arial"/>
          <w:sz w:val="18"/>
          <w:szCs w:val="18"/>
        </w:rPr>
        <w:t xml:space="preserve">na wykonanie prac zgodnie z zakresem opisanym w zapytaniu ofertowym </w:t>
      </w:r>
      <w:bookmarkStart w:id="1" w:name="_GoBack"/>
      <w:bookmarkEnd w:id="1"/>
      <w:r w:rsidRPr="00883BA3">
        <w:rPr>
          <w:rFonts w:ascii="Arial" w:hAnsi="Arial" w:cs="Arial"/>
          <w:sz w:val="18"/>
          <w:szCs w:val="18"/>
        </w:rPr>
        <w:t>o następującej treści:</w:t>
      </w:r>
    </w:p>
    <w:p w:rsidR="00883BA3" w:rsidRPr="00883BA3" w:rsidRDefault="00883BA3" w:rsidP="00883BA3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883BA3" w:rsidRPr="00883BA3" w:rsidRDefault="00883BA3" w:rsidP="00883BA3">
      <w:pPr>
        <w:pStyle w:val="Akapitzlist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  <w:r w:rsidRPr="00883BA3">
        <w:rPr>
          <w:rFonts w:ascii="Arial" w:hAnsi="Arial" w:cs="Arial"/>
          <w:b/>
          <w:sz w:val="18"/>
          <w:szCs w:val="18"/>
        </w:rPr>
        <w:t xml:space="preserve">WYKONAWCA </w:t>
      </w:r>
    </w:p>
    <w:p w:rsidR="00883BA3" w:rsidRPr="00883BA3" w:rsidRDefault="00883BA3" w:rsidP="00883BA3">
      <w:pPr>
        <w:pStyle w:val="Akapitzlist"/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3"/>
        <w:gridCol w:w="5049"/>
      </w:tblGrid>
      <w:tr w:rsidR="00883BA3" w:rsidRPr="00883BA3" w:rsidTr="00DB226D">
        <w:tc>
          <w:tcPr>
            <w:tcW w:w="2214" w:type="pct"/>
            <w:shd w:val="clear" w:color="auto" w:fill="D9D9D9"/>
            <w:vAlign w:val="center"/>
          </w:tcPr>
          <w:p w:rsidR="00883BA3" w:rsidRPr="00883BA3" w:rsidRDefault="00883BA3" w:rsidP="00DB226D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BA3">
              <w:rPr>
                <w:rFonts w:ascii="Arial" w:eastAsia="Times New Roman" w:hAnsi="Arial" w:cs="Arial"/>
                <w:sz w:val="18"/>
                <w:szCs w:val="18"/>
              </w:rPr>
              <w:t>Nazwa</w:t>
            </w:r>
          </w:p>
        </w:tc>
        <w:tc>
          <w:tcPr>
            <w:tcW w:w="2786" w:type="pct"/>
            <w:shd w:val="clear" w:color="auto" w:fill="D9D9D9"/>
            <w:vAlign w:val="center"/>
          </w:tcPr>
          <w:p w:rsidR="00883BA3" w:rsidRPr="00883BA3" w:rsidRDefault="00883BA3" w:rsidP="00DB226D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BA3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883BA3" w:rsidRPr="00883BA3" w:rsidTr="00883BA3">
        <w:trPr>
          <w:trHeight w:val="508"/>
        </w:trPr>
        <w:tc>
          <w:tcPr>
            <w:tcW w:w="2214" w:type="pct"/>
            <w:shd w:val="clear" w:color="auto" w:fill="auto"/>
          </w:tcPr>
          <w:p w:rsidR="00883BA3" w:rsidRPr="00883BA3" w:rsidRDefault="00883BA3" w:rsidP="00DB226D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786" w:type="pct"/>
            <w:shd w:val="clear" w:color="auto" w:fill="auto"/>
          </w:tcPr>
          <w:p w:rsidR="00883BA3" w:rsidRPr="00883BA3" w:rsidRDefault="00883BA3" w:rsidP="00DB226D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883BA3" w:rsidRPr="00883BA3" w:rsidRDefault="00883BA3" w:rsidP="00883BA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883BA3" w:rsidRPr="00883BA3" w:rsidRDefault="00883BA3" w:rsidP="00883BA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83BA3">
        <w:rPr>
          <w:rFonts w:ascii="Arial" w:hAnsi="Arial" w:cs="Arial"/>
          <w:sz w:val="18"/>
          <w:szCs w:val="18"/>
        </w:rPr>
        <w:t>Wykonawca jest</w:t>
      </w:r>
      <w:r w:rsidR="00EC6ED1">
        <w:rPr>
          <w:rFonts w:ascii="Arial" w:hAnsi="Arial" w:cs="Arial"/>
          <w:sz w:val="18"/>
          <w:szCs w:val="18"/>
        </w:rPr>
        <w:t xml:space="preserve"> </w:t>
      </w:r>
      <w:r w:rsidR="00EC6ED1" w:rsidRPr="00802279">
        <w:rPr>
          <w:rFonts w:ascii="Arial" w:hAnsi="Arial" w:cs="Arial"/>
          <w:sz w:val="18"/>
          <w:szCs w:val="18"/>
        </w:rPr>
        <w:t>jednostk</w:t>
      </w:r>
      <w:r w:rsidR="00EC6ED1">
        <w:rPr>
          <w:rFonts w:ascii="Arial" w:hAnsi="Arial" w:cs="Arial"/>
          <w:sz w:val="18"/>
          <w:szCs w:val="18"/>
        </w:rPr>
        <w:t>a</w:t>
      </w:r>
      <w:r w:rsidR="00EC6ED1" w:rsidRPr="00802279">
        <w:rPr>
          <w:rFonts w:ascii="Arial" w:hAnsi="Arial" w:cs="Arial"/>
          <w:sz w:val="18"/>
          <w:szCs w:val="18"/>
        </w:rPr>
        <w:t xml:space="preserve"> naukow</w:t>
      </w:r>
      <w:r w:rsidR="00EC6ED1">
        <w:rPr>
          <w:rFonts w:ascii="Arial" w:hAnsi="Arial" w:cs="Arial"/>
          <w:sz w:val="18"/>
          <w:szCs w:val="18"/>
        </w:rPr>
        <w:t>ą</w:t>
      </w:r>
      <w:r w:rsidR="00EC6ED1" w:rsidRPr="00802279">
        <w:rPr>
          <w:rFonts w:ascii="Arial" w:hAnsi="Arial" w:cs="Arial"/>
          <w:sz w:val="18"/>
          <w:szCs w:val="18"/>
        </w:rPr>
        <w:t>, w rozumieniu ustawy z dnia 30 kwietnia 2010 r. o zasadach finansowania nauki) lub spółka celowa, o której mowa w art. 86a lub art. 86b ustawy z dnia 27 lipca 2005 r. Prawo o szkolnictwie wyższym</w:t>
      </w:r>
      <w:r w:rsidRPr="00883BA3">
        <w:rPr>
          <w:rFonts w:ascii="Arial" w:hAnsi="Arial" w:cs="Arial"/>
          <w:sz w:val="18"/>
          <w:szCs w:val="18"/>
          <w:lang w:val="en-US"/>
        </w:rPr>
        <w:t xml:space="preserve">, </w:t>
      </w:r>
      <w:r w:rsidRPr="00883BA3">
        <w:rPr>
          <w:rFonts w:ascii="Arial" w:hAnsi="Arial" w:cs="Arial"/>
          <w:sz w:val="18"/>
          <w:szCs w:val="18"/>
        </w:rPr>
        <w:t>co potwierdza  ………………………………………………………</w:t>
      </w:r>
    </w:p>
    <w:p w:rsidR="00883BA3" w:rsidRPr="00883BA3" w:rsidRDefault="00883BA3" w:rsidP="00883BA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83BA3">
        <w:rPr>
          <w:rFonts w:ascii="Arial" w:hAnsi="Arial" w:cs="Arial"/>
          <w:sz w:val="18"/>
          <w:szCs w:val="18"/>
        </w:rPr>
        <w:t>(</w:t>
      </w:r>
      <w:r w:rsidRPr="00883BA3">
        <w:rPr>
          <w:rFonts w:ascii="Arial" w:hAnsi="Arial" w:cs="Arial"/>
          <w:i/>
          <w:sz w:val="18"/>
          <w:szCs w:val="18"/>
        </w:rPr>
        <w:t>proszę o powołanie się na odpowiednie przepisy prawa, akredytacje, obwieszczenia, komunikaty, decyzje itp.)</w:t>
      </w:r>
    </w:p>
    <w:p w:rsidR="00883BA3" w:rsidRPr="00883BA3" w:rsidRDefault="00883BA3" w:rsidP="00883BA3">
      <w:pPr>
        <w:pStyle w:val="Akapitzlist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p w:rsidR="00883BA3" w:rsidRPr="00883BA3" w:rsidRDefault="00883BA3" w:rsidP="00883BA3">
      <w:pPr>
        <w:pStyle w:val="Akapitzlist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  <w:r w:rsidRPr="00883BA3">
        <w:rPr>
          <w:rFonts w:ascii="Arial" w:hAnsi="Arial" w:cs="Arial"/>
          <w:b/>
          <w:sz w:val="18"/>
          <w:szCs w:val="18"/>
        </w:rPr>
        <w:t>DANE OSOBY UPOWAŻNIONEJ DO KONTAKTU</w:t>
      </w:r>
    </w:p>
    <w:p w:rsidR="00883BA3" w:rsidRPr="00883BA3" w:rsidRDefault="00883BA3" w:rsidP="00883BA3">
      <w:pPr>
        <w:pStyle w:val="Akapitzlist"/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7"/>
        <w:gridCol w:w="7155"/>
      </w:tblGrid>
      <w:tr w:rsidR="00883BA3" w:rsidRPr="00883BA3" w:rsidTr="00DB226D">
        <w:tc>
          <w:tcPr>
            <w:tcW w:w="1052" w:type="pct"/>
            <w:shd w:val="clear" w:color="auto" w:fill="D9D9D9"/>
            <w:vAlign w:val="center"/>
          </w:tcPr>
          <w:p w:rsidR="00883BA3" w:rsidRPr="00883BA3" w:rsidRDefault="00883BA3" w:rsidP="00DB226D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3BA3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3948" w:type="pct"/>
            <w:shd w:val="clear" w:color="auto" w:fill="auto"/>
            <w:vAlign w:val="center"/>
          </w:tcPr>
          <w:p w:rsidR="00883BA3" w:rsidRPr="00883BA3" w:rsidRDefault="00883BA3" w:rsidP="00DB226D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3BA3" w:rsidRPr="00883BA3" w:rsidTr="00DB226D">
        <w:tc>
          <w:tcPr>
            <w:tcW w:w="1052" w:type="pct"/>
            <w:shd w:val="clear" w:color="auto" w:fill="D9D9D9"/>
            <w:vAlign w:val="center"/>
          </w:tcPr>
          <w:p w:rsidR="00883BA3" w:rsidRPr="00883BA3" w:rsidRDefault="00883BA3" w:rsidP="00DB226D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3BA3">
              <w:rPr>
                <w:rFonts w:ascii="Arial" w:hAnsi="Arial" w:cs="Arial"/>
                <w:b/>
                <w:sz w:val="18"/>
                <w:szCs w:val="18"/>
              </w:rPr>
              <w:t>Adres</w:t>
            </w:r>
          </w:p>
        </w:tc>
        <w:tc>
          <w:tcPr>
            <w:tcW w:w="3948" w:type="pct"/>
            <w:shd w:val="clear" w:color="auto" w:fill="auto"/>
          </w:tcPr>
          <w:p w:rsidR="00883BA3" w:rsidRPr="00883BA3" w:rsidRDefault="00883BA3" w:rsidP="00DB226D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883BA3" w:rsidRPr="00883BA3" w:rsidTr="00DB226D">
        <w:tc>
          <w:tcPr>
            <w:tcW w:w="1052" w:type="pct"/>
            <w:shd w:val="clear" w:color="auto" w:fill="D9D9D9"/>
            <w:vAlign w:val="center"/>
          </w:tcPr>
          <w:p w:rsidR="00883BA3" w:rsidRPr="00883BA3" w:rsidRDefault="00883BA3" w:rsidP="00DB226D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3BA3">
              <w:rPr>
                <w:rFonts w:ascii="Arial" w:hAnsi="Arial" w:cs="Arial"/>
                <w:b/>
                <w:sz w:val="18"/>
                <w:szCs w:val="18"/>
              </w:rPr>
              <w:t>Telefon</w:t>
            </w:r>
          </w:p>
        </w:tc>
        <w:tc>
          <w:tcPr>
            <w:tcW w:w="3948" w:type="pct"/>
            <w:shd w:val="clear" w:color="auto" w:fill="auto"/>
          </w:tcPr>
          <w:p w:rsidR="00883BA3" w:rsidRPr="00883BA3" w:rsidRDefault="00883BA3" w:rsidP="00DB226D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883BA3" w:rsidRPr="00883BA3" w:rsidTr="00DB226D">
        <w:tc>
          <w:tcPr>
            <w:tcW w:w="1052" w:type="pct"/>
            <w:shd w:val="clear" w:color="auto" w:fill="D9D9D9"/>
            <w:vAlign w:val="center"/>
          </w:tcPr>
          <w:p w:rsidR="00883BA3" w:rsidRPr="00883BA3" w:rsidRDefault="00883BA3" w:rsidP="00DB226D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3BA3">
              <w:rPr>
                <w:rFonts w:ascii="Arial" w:hAnsi="Arial" w:cs="Arial"/>
                <w:b/>
                <w:sz w:val="18"/>
                <w:szCs w:val="18"/>
              </w:rPr>
              <w:t>Email</w:t>
            </w:r>
          </w:p>
        </w:tc>
        <w:tc>
          <w:tcPr>
            <w:tcW w:w="3948" w:type="pct"/>
            <w:shd w:val="clear" w:color="auto" w:fill="auto"/>
          </w:tcPr>
          <w:p w:rsidR="00883BA3" w:rsidRPr="00883BA3" w:rsidRDefault="00883BA3" w:rsidP="00DB226D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883BA3" w:rsidRPr="00883BA3" w:rsidRDefault="00883BA3" w:rsidP="00883BA3">
      <w:pPr>
        <w:pStyle w:val="Akapitzlist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883BA3" w:rsidRPr="000D564E" w:rsidRDefault="00883BA3" w:rsidP="000D564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883BA3" w:rsidRPr="00883BA3" w:rsidRDefault="00883BA3" w:rsidP="00883BA3">
      <w:pPr>
        <w:pStyle w:val="Akapitzlist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  <w:r w:rsidRPr="00883BA3">
        <w:rPr>
          <w:rFonts w:ascii="Arial" w:hAnsi="Arial" w:cs="Arial"/>
          <w:b/>
          <w:sz w:val="18"/>
          <w:szCs w:val="18"/>
        </w:rPr>
        <w:t>CENA ZA PRZEDMOT ZAMÓWIENIA</w:t>
      </w:r>
    </w:p>
    <w:p w:rsidR="007A061A" w:rsidRPr="00883BA3" w:rsidRDefault="007A061A" w:rsidP="00AD0375">
      <w:pPr>
        <w:spacing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86"/>
        <w:gridCol w:w="3090"/>
        <w:gridCol w:w="1973"/>
        <w:gridCol w:w="1692"/>
        <w:gridCol w:w="1831"/>
      </w:tblGrid>
      <w:tr w:rsidR="00AD0375" w:rsidRPr="00883BA3" w:rsidTr="00AD0375">
        <w:trPr>
          <w:trHeight w:val="636"/>
        </w:trPr>
        <w:tc>
          <w:tcPr>
            <w:tcW w:w="439" w:type="dxa"/>
            <w:shd w:val="clear" w:color="auto" w:fill="D9D9D9" w:themeFill="background1" w:themeFillShade="D9"/>
            <w:vAlign w:val="center"/>
          </w:tcPr>
          <w:p w:rsidR="00AD0375" w:rsidRPr="00883BA3" w:rsidRDefault="00AD0375" w:rsidP="00AD03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Hlk491330343"/>
            <w:r w:rsidRPr="00883BA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105" w:type="dxa"/>
            <w:shd w:val="clear" w:color="auto" w:fill="D9D9D9" w:themeFill="background1" w:themeFillShade="D9"/>
            <w:vAlign w:val="center"/>
          </w:tcPr>
          <w:p w:rsidR="00AD0375" w:rsidRPr="00883BA3" w:rsidRDefault="00AD0375" w:rsidP="00AD03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3BA3">
              <w:rPr>
                <w:rFonts w:ascii="Arial" w:hAnsi="Arial" w:cs="Arial"/>
                <w:b/>
                <w:sz w:val="18"/>
                <w:szCs w:val="18"/>
              </w:rPr>
              <w:t>Pozycja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AD0375" w:rsidRPr="00883BA3" w:rsidRDefault="00AD0375" w:rsidP="00AD03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3BA3">
              <w:rPr>
                <w:rFonts w:ascii="Arial" w:hAnsi="Arial" w:cs="Arial"/>
                <w:b/>
                <w:sz w:val="18"/>
                <w:szCs w:val="18"/>
              </w:rPr>
              <w:t>Wartość netto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D0375" w:rsidRPr="00883BA3" w:rsidRDefault="00AD0375" w:rsidP="00AD03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3BA3">
              <w:rPr>
                <w:rFonts w:ascii="Arial" w:hAnsi="Arial" w:cs="Arial"/>
                <w:b/>
                <w:sz w:val="18"/>
                <w:szCs w:val="18"/>
              </w:rPr>
              <w:t>Wartość VAT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AD0375" w:rsidRPr="00883BA3" w:rsidRDefault="00AD0375" w:rsidP="00AD03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3BA3">
              <w:rPr>
                <w:rFonts w:ascii="Arial" w:hAnsi="Arial" w:cs="Arial"/>
                <w:b/>
                <w:sz w:val="18"/>
                <w:szCs w:val="18"/>
              </w:rPr>
              <w:t>Wartość brutto</w:t>
            </w:r>
          </w:p>
        </w:tc>
      </w:tr>
      <w:tr w:rsidR="00AD0375" w:rsidRPr="00883BA3" w:rsidTr="00AD0375">
        <w:trPr>
          <w:trHeight w:val="544"/>
        </w:trPr>
        <w:tc>
          <w:tcPr>
            <w:tcW w:w="439" w:type="dxa"/>
            <w:vAlign w:val="center"/>
          </w:tcPr>
          <w:p w:rsidR="00AD0375" w:rsidRPr="00883BA3" w:rsidRDefault="00AD0375" w:rsidP="00AD03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3BA3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3105" w:type="dxa"/>
            <w:vAlign w:val="center"/>
          </w:tcPr>
          <w:p w:rsidR="00AD0375" w:rsidRPr="00883BA3" w:rsidRDefault="00AD0375" w:rsidP="00AD0375">
            <w:pPr>
              <w:pStyle w:val="Default"/>
              <w:rPr>
                <w:sz w:val="18"/>
                <w:szCs w:val="18"/>
              </w:rPr>
            </w:pPr>
            <w:r w:rsidRPr="00883BA3">
              <w:rPr>
                <w:sz w:val="18"/>
                <w:szCs w:val="18"/>
              </w:rPr>
              <w:t>Wykonanie badań kompatybilności elektromagnetycznej kontrolera UDK</w:t>
            </w:r>
          </w:p>
        </w:tc>
        <w:tc>
          <w:tcPr>
            <w:tcW w:w="1985" w:type="dxa"/>
            <w:vAlign w:val="center"/>
          </w:tcPr>
          <w:p w:rsidR="00AD0375" w:rsidRPr="00883BA3" w:rsidRDefault="00AD0375" w:rsidP="00AD037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D0375" w:rsidRPr="00883BA3" w:rsidRDefault="00AD0375" w:rsidP="00AD037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AD0375" w:rsidRPr="00883BA3" w:rsidRDefault="00AD0375" w:rsidP="00AD037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</w:tbl>
    <w:p w:rsidR="007A061A" w:rsidRPr="00883BA3" w:rsidRDefault="007A061A" w:rsidP="00AD0375">
      <w:pPr>
        <w:spacing w:after="0" w:line="240" w:lineRule="auto"/>
        <w:ind w:left="360"/>
        <w:jc w:val="both"/>
        <w:rPr>
          <w:rFonts w:ascii="Arial" w:eastAsia="Calibri" w:hAnsi="Arial" w:cs="Arial"/>
          <w:sz w:val="18"/>
          <w:szCs w:val="18"/>
        </w:rPr>
      </w:pPr>
    </w:p>
    <w:p w:rsidR="007A061A" w:rsidRPr="00883BA3" w:rsidRDefault="007A061A" w:rsidP="00AD0375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0D564E" w:rsidRDefault="000D564E" w:rsidP="00AD0375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0D564E" w:rsidRDefault="000D564E" w:rsidP="000D564E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Jednocześnie oświadczamy, że:</w:t>
      </w:r>
    </w:p>
    <w:p w:rsidR="000D564E" w:rsidRPr="000D564E" w:rsidRDefault="000D564E" w:rsidP="000D564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0D564E">
        <w:rPr>
          <w:rFonts w:ascii="Arial" w:eastAsia="Calibri" w:hAnsi="Arial" w:cs="Arial"/>
          <w:sz w:val="18"/>
          <w:szCs w:val="18"/>
        </w:rPr>
        <w:t>zespół zaangażowany w realizację zamówienia posiada</w:t>
      </w:r>
      <w:r>
        <w:rPr>
          <w:rFonts w:ascii="Arial" w:hAnsi="Arial" w:cs="Arial"/>
          <w:sz w:val="18"/>
          <w:szCs w:val="18"/>
          <w:lang w:val="en-US"/>
        </w:rPr>
        <w:t xml:space="preserve">ć będzie </w:t>
      </w:r>
      <w:r w:rsidRPr="000D564E">
        <w:rPr>
          <w:rFonts w:ascii="Arial" w:hAnsi="Arial" w:cs="Arial"/>
          <w:sz w:val="18"/>
          <w:szCs w:val="18"/>
          <w:lang w:val="en-US"/>
        </w:rPr>
        <w:t>doświadczenie w zakresie wykonywania badań kompatybilności elektromagnetycznej.</w:t>
      </w:r>
    </w:p>
    <w:p w:rsidR="000D564E" w:rsidRPr="000D564E" w:rsidRDefault="000D564E" w:rsidP="000D564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0D564E">
        <w:rPr>
          <w:rFonts w:ascii="Arial" w:hAnsi="Arial" w:cs="Arial"/>
          <w:sz w:val="18"/>
          <w:szCs w:val="18"/>
          <w:lang w:val="en-US"/>
        </w:rPr>
        <w:t>dyspon</w:t>
      </w:r>
      <w:r>
        <w:rPr>
          <w:rFonts w:ascii="Arial" w:hAnsi="Arial" w:cs="Arial"/>
          <w:sz w:val="18"/>
          <w:szCs w:val="18"/>
          <w:lang w:val="en-US"/>
        </w:rPr>
        <w:t>ujemy</w:t>
      </w:r>
      <w:r w:rsidRPr="000D564E">
        <w:rPr>
          <w:rFonts w:ascii="Arial" w:hAnsi="Arial" w:cs="Arial"/>
          <w:sz w:val="18"/>
          <w:szCs w:val="18"/>
          <w:lang w:val="en-US"/>
        </w:rPr>
        <w:t xml:space="preserve"> aparaturą umożliwiającą przeprowadzenie badań opisanych w przedmiocie zamówienia.</w:t>
      </w:r>
    </w:p>
    <w:p w:rsidR="000D564E" w:rsidRDefault="000D564E" w:rsidP="00AD0375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0D564E" w:rsidRDefault="000D564E" w:rsidP="00AD0375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7A061A" w:rsidRPr="00883BA3" w:rsidRDefault="007A061A" w:rsidP="00AD0375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883BA3">
        <w:rPr>
          <w:rFonts w:ascii="Arial" w:eastAsia="Calibri" w:hAnsi="Arial" w:cs="Arial"/>
          <w:sz w:val="18"/>
          <w:szCs w:val="18"/>
        </w:rPr>
        <w:t>Załączniki:</w:t>
      </w:r>
    </w:p>
    <w:p w:rsidR="007A061A" w:rsidRPr="00883BA3" w:rsidRDefault="007A061A" w:rsidP="00AD037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83BA3">
        <w:rPr>
          <w:rFonts w:ascii="Arial" w:hAnsi="Arial" w:cs="Arial"/>
          <w:sz w:val="18"/>
          <w:szCs w:val="18"/>
        </w:rPr>
        <w:t xml:space="preserve">Oświadczenie Wykonawcy o braku powiązań kapitałowych lub osobowych </w:t>
      </w:r>
    </w:p>
    <w:p w:rsidR="007A061A" w:rsidRPr="00883BA3" w:rsidRDefault="007A061A" w:rsidP="00AD0375">
      <w:pPr>
        <w:pStyle w:val="Akapitzlist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A061A" w:rsidRPr="00883BA3" w:rsidRDefault="007A061A" w:rsidP="00AD0375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7A061A" w:rsidRPr="00883BA3" w:rsidRDefault="007A061A" w:rsidP="00AD0375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7A061A" w:rsidRPr="00883BA3" w:rsidRDefault="007A061A" w:rsidP="00AD0375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7A061A" w:rsidRPr="00883BA3" w:rsidRDefault="007A061A" w:rsidP="00AD0375">
      <w:pPr>
        <w:spacing w:after="0" w:line="240" w:lineRule="auto"/>
        <w:ind w:left="360"/>
        <w:jc w:val="right"/>
        <w:rPr>
          <w:rFonts w:ascii="Arial" w:eastAsia="Calibri" w:hAnsi="Arial" w:cs="Arial"/>
          <w:sz w:val="18"/>
          <w:szCs w:val="18"/>
        </w:rPr>
      </w:pPr>
    </w:p>
    <w:p w:rsidR="007A061A" w:rsidRPr="00883BA3" w:rsidRDefault="007A061A" w:rsidP="00AD0375">
      <w:pPr>
        <w:spacing w:after="0" w:line="240" w:lineRule="auto"/>
        <w:ind w:left="360"/>
        <w:jc w:val="right"/>
        <w:rPr>
          <w:rFonts w:ascii="Arial" w:eastAsia="Calibri" w:hAnsi="Arial" w:cs="Arial"/>
          <w:sz w:val="18"/>
          <w:szCs w:val="18"/>
        </w:rPr>
      </w:pPr>
      <w:r w:rsidRPr="00883BA3">
        <w:rPr>
          <w:rFonts w:ascii="Arial" w:eastAsia="Calibri" w:hAnsi="Arial" w:cs="Arial"/>
          <w:sz w:val="18"/>
          <w:szCs w:val="18"/>
        </w:rPr>
        <w:t>…………………………………………..</w:t>
      </w:r>
    </w:p>
    <w:p w:rsidR="007A061A" w:rsidRPr="00883BA3" w:rsidRDefault="007A061A" w:rsidP="00AD0375">
      <w:pPr>
        <w:spacing w:line="240" w:lineRule="auto"/>
        <w:jc w:val="right"/>
        <w:rPr>
          <w:rFonts w:ascii="Arial" w:hAnsi="Arial" w:cs="Arial"/>
          <w:sz w:val="18"/>
          <w:szCs w:val="18"/>
        </w:rPr>
      </w:pPr>
      <w:r w:rsidRPr="00883BA3">
        <w:rPr>
          <w:rFonts w:ascii="Arial" w:eastAsia="Calibri" w:hAnsi="Arial" w:cs="Arial"/>
          <w:sz w:val="18"/>
          <w:szCs w:val="18"/>
        </w:rPr>
        <w:t xml:space="preserve">  (data i podpis osoby upoważnionej)</w:t>
      </w:r>
    </w:p>
    <w:bookmarkEnd w:id="0"/>
    <w:p w:rsidR="0099229F" w:rsidRPr="00883BA3" w:rsidRDefault="0099229F" w:rsidP="00AD0375">
      <w:pPr>
        <w:spacing w:line="240" w:lineRule="auto"/>
        <w:rPr>
          <w:rFonts w:ascii="Arial" w:hAnsi="Arial" w:cs="Arial"/>
          <w:sz w:val="18"/>
          <w:szCs w:val="18"/>
        </w:rPr>
      </w:pPr>
    </w:p>
    <w:sectPr w:rsidR="0099229F" w:rsidRPr="00883BA3" w:rsidSect="00AD037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599" w:rsidRDefault="008B5599" w:rsidP="00683371">
      <w:pPr>
        <w:spacing w:after="0" w:line="240" w:lineRule="auto"/>
      </w:pPr>
      <w:r>
        <w:separator/>
      </w:r>
    </w:p>
  </w:endnote>
  <w:endnote w:type="continuationSeparator" w:id="0">
    <w:p w:rsidR="008B5599" w:rsidRDefault="008B5599" w:rsidP="0068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375" w:rsidRPr="00574212" w:rsidRDefault="00AD0375" w:rsidP="00AD0375">
    <w:pPr>
      <w:pStyle w:val="Stopka"/>
      <w:spacing w:before="240"/>
      <w:jc w:val="center"/>
      <w:rPr>
        <w:rFonts w:ascii="Arial" w:hAnsi="Arial" w:cs="Arial"/>
        <w:b/>
        <w:bCs/>
        <w:sz w:val="16"/>
        <w:szCs w:val="16"/>
      </w:rPr>
    </w:pPr>
    <w:r w:rsidRPr="00574212">
      <w:rPr>
        <w:rFonts w:ascii="Arial" w:hAnsi="Arial" w:cs="Arial"/>
        <w:b/>
        <w:bCs/>
        <w:sz w:val="16"/>
        <w:szCs w:val="16"/>
      </w:rPr>
      <w:t>Projekt pn. „Opracowanie innowacyjnego systemu monitoringu obiektów technicznych”</w:t>
    </w:r>
  </w:p>
  <w:p w:rsidR="00683371" w:rsidRPr="00AD0375" w:rsidRDefault="00AD0375" w:rsidP="00AD0375">
    <w:pPr>
      <w:pStyle w:val="Stopka"/>
      <w:jc w:val="center"/>
      <w:rPr>
        <w:rFonts w:ascii="Arial" w:hAnsi="Arial" w:cs="Arial"/>
        <w:b/>
        <w:bCs/>
        <w:sz w:val="16"/>
        <w:szCs w:val="16"/>
      </w:rPr>
    </w:pPr>
    <w:r w:rsidRPr="00574212">
      <w:rPr>
        <w:rFonts w:ascii="Arial" w:hAnsi="Arial" w:cs="Arial"/>
        <w:b/>
        <w:bCs/>
        <w:sz w:val="16"/>
        <w:szCs w:val="16"/>
      </w:rPr>
      <w:t>Działanie 1.1 Projekty badawczo-rozwojowe przedsiębiorstw, Typ projektu 2 Projekty badawczo-rozwojowe przedsiębiorstw wraz z przygotowaniem do wdrożenia w działalności gospodarczej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599" w:rsidRDefault="008B5599" w:rsidP="00683371">
      <w:pPr>
        <w:spacing w:after="0" w:line="240" w:lineRule="auto"/>
      </w:pPr>
      <w:r>
        <w:separator/>
      </w:r>
    </w:p>
  </w:footnote>
  <w:footnote w:type="continuationSeparator" w:id="0">
    <w:p w:rsidR="008B5599" w:rsidRDefault="008B5599" w:rsidP="00683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371" w:rsidRDefault="00AD0375" w:rsidP="00AD0375">
    <w:pPr>
      <w:pStyle w:val="Nagwek"/>
    </w:pPr>
    <w:r>
      <w:rPr>
        <w:noProof/>
      </w:rPr>
      <w:drawing>
        <wp:inline distT="0" distB="0" distL="0" distR="0">
          <wp:extent cx="5760720" cy="641350"/>
          <wp:effectExtent l="0" t="0" r="0" b="6350"/>
          <wp:docPr id="3" name="Obraz 3" descr="Ciag_z_EFRR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ag_z_EFRR_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561F1"/>
    <w:multiLevelType w:val="hybridMultilevel"/>
    <w:tmpl w:val="AF06EBC0"/>
    <w:lvl w:ilvl="0" w:tplc="EB3848F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6501A"/>
    <w:multiLevelType w:val="hybridMultilevel"/>
    <w:tmpl w:val="3178562C"/>
    <w:lvl w:ilvl="0" w:tplc="77A0B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D96C5A"/>
    <w:multiLevelType w:val="hybridMultilevel"/>
    <w:tmpl w:val="1F1AA3AA"/>
    <w:lvl w:ilvl="0" w:tplc="77A0B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DD763B"/>
    <w:multiLevelType w:val="hybridMultilevel"/>
    <w:tmpl w:val="5F28E55A"/>
    <w:lvl w:ilvl="0" w:tplc="08E46F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ED54E14"/>
    <w:multiLevelType w:val="hybridMultilevel"/>
    <w:tmpl w:val="1520D8E8"/>
    <w:lvl w:ilvl="0" w:tplc="F4003D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1D0504"/>
    <w:multiLevelType w:val="hybridMultilevel"/>
    <w:tmpl w:val="21E2248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C285E61"/>
    <w:multiLevelType w:val="hybridMultilevel"/>
    <w:tmpl w:val="0B0084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B56D74"/>
    <w:multiLevelType w:val="hybridMultilevel"/>
    <w:tmpl w:val="A4642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E46F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74CC5"/>
    <w:multiLevelType w:val="hybridMultilevel"/>
    <w:tmpl w:val="BF2EE0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71"/>
    <w:rsid w:val="000D564E"/>
    <w:rsid w:val="000D7802"/>
    <w:rsid w:val="0015557E"/>
    <w:rsid w:val="001703E8"/>
    <w:rsid w:val="00190AA6"/>
    <w:rsid w:val="00232CFA"/>
    <w:rsid w:val="003629EC"/>
    <w:rsid w:val="00683371"/>
    <w:rsid w:val="00767C0D"/>
    <w:rsid w:val="0078622A"/>
    <w:rsid w:val="007A061A"/>
    <w:rsid w:val="00883BA3"/>
    <w:rsid w:val="008B5599"/>
    <w:rsid w:val="00911CAD"/>
    <w:rsid w:val="0099229F"/>
    <w:rsid w:val="009B1F15"/>
    <w:rsid w:val="009C6863"/>
    <w:rsid w:val="00A13BBC"/>
    <w:rsid w:val="00A246A9"/>
    <w:rsid w:val="00AD0375"/>
    <w:rsid w:val="00B402D1"/>
    <w:rsid w:val="00C8793C"/>
    <w:rsid w:val="00EC6ED1"/>
    <w:rsid w:val="00F52A3B"/>
    <w:rsid w:val="00F7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14EE7"/>
  <w15:chartTrackingRefBased/>
  <w15:docId w15:val="{A82E2824-99B3-44C5-92D8-9E784C3D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37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833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Numerowanie,Kolorowa lista — akcent 11,Akapit z listą BS,List Paragraph,Nag 1,Akapit z listą1"/>
    <w:basedOn w:val="Normalny"/>
    <w:link w:val="AkapitzlistZnak"/>
    <w:uiPriority w:val="99"/>
    <w:qFormat/>
    <w:rsid w:val="00683371"/>
    <w:pPr>
      <w:ind w:left="720"/>
      <w:contextualSpacing/>
    </w:pPr>
  </w:style>
  <w:style w:type="table" w:styleId="Tabela-Siatka">
    <w:name w:val="Table Grid"/>
    <w:basedOn w:val="Standardowy"/>
    <w:rsid w:val="00683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Kolorowa lista — akcent 11 Znak,Akapit z listą BS Znak,List Paragraph Znak,Nag 1 Znak,Akapit z listą1 Znak"/>
    <w:link w:val="Akapitzlist"/>
    <w:uiPriority w:val="99"/>
    <w:locked/>
    <w:rsid w:val="00683371"/>
  </w:style>
  <w:style w:type="paragraph" w:styleId="Nagwek">
    <w:name w:val="header"/>
    <w:basedOn w:val="Normalny"/>
    <w:link w:val="NagwekZnak"/>
    <w:uiPriority w:val="99"/>
    <w:unhideWhenUsed/>
    <w:rsid w:val="00683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371"/>
  </w:style>
  <w:style w:type="paragraph" w:styleId="Stopka">
    <w:name w:val="footer"/>
    <w:basedOn w:val="Normalny"/>
    <w:link w:val="StopkaZnak"/>
    <w:uiPriority w:val="99"/>
    <w:unhideWhenUsed/>
    <w:rsid w:val="00683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371"/>
  </w:style>
  <w:style w:type="character" w:styleId="Pogrubienie">
    <w:name w:val="Strong"/>
    <w:basedOn w:val="Domylnaczcionkaakapitu"/>
    <w:uiPriority w:val="22"/>
    <w:qFormat/>
    <w:rsid w:val="00683371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190AA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0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D770A-58E2-4AF9-BF83-813EFB34E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Durka</dc:creator>
  <cp:keywords/>
  <dc:description/>
  <cp:lastModifiedBy>Katarzyna Durka</cp:lastModifiedBy>
  <cp:revision>11</cp:revision>
  <dcterms:created xsi:type="dcterms:W3CDTF">2019-02-01T07:01:00Z</dcterms:created>
  <dcterms:modified xsi:type="dcterms:W3CDTF">2019-04-17T10:44:00Z</dcterms:modified>
</cp:coreProperties>
</file>