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E04" w:rsidRPr="00881E04" w:rsidRDefault="00881E04" w:rsidP="00881E04">
      <w:pPr>
        <w:spacing w:after="0" w:line="240" w:lineRule="auto"/>
        <w:jc w:val="right"/>
        <w:rPr>
          <w:rFonts w:ascii="Arial" w:eastAsia="Calibri" w:hAnsi="Arial" w:cs="Arial"/>
          <w:i/>
          <w:sz w:val="18"/>
          <w:szCs w:val="18"/>
        </w:rPr>
      </w:pPr>
      <w:r w:rsidRPr="00881E04">
        <w:rPr>
          <w:rFonts w:ascii="Arial" w:eastAsia="Calibri" w:hAnsi="Arial" w:cs="Arial"/>
          <w:i/>
          <w:sz w:val="18"/>
          <w:szCs w:val="18"/>
        </w:rPr>
        <w:t>Załącznik nr 1 do zapytania ofertowego nr 2/1.1/2019</w:t>
      </w:r>
    </w:p>
    <w:p w:rsidR="00881E04" w:rsidRPr="00881E04" w:rsidRDefault="00881E04" w:rsidP="00881E04">
      <w:pPr>
        <w:rPr>
          <w:rFonts w:ascii="Arial" w:hAnsi="Arial" w:cs="Arial"/>
          <w:sz w:val="18"/>
          <w:szCs w:val="18"/>
        </w:rPr>
      </w:pPr>
    </w:p>
    <w:p w:rsidR="00881E04" w:rsidRPr="00881E04" w:rsidRDefault="00881E04" w:rsidP="00881E04">
      <w:pPr>
        <w:rPr>
          <w:rFonts w:ascii="Arial" w:hAnsi="Arial" w:cs="Arial"/>
          <w:sz w:val="18"/>
          <w:szCs w:val="18"/>
        </w:rPr>
      </w:pPr>
    </w:p>
    <w:p w:rsidR="00881E04" w:rsidRPr="00881E04" w:rsidRDefault="00881E04" w:rsidP="00881E0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81E04">
        <w:rPr>
          <w:rFonts w:ascii="Arial" w:hAnsi="Arial" w:cs="Arial"/>
          <w:b/>
          <w:bCs/>
          <w:sz w:val="18"/>
          <w:szCs w:val="18"/>
        </w:rPr>
        <w:t>OŚWIADCZENIE O ZACHOWANIU POUFNOŚCI</w:t>
      </w:r>
    </w:p>
    <w:p w:rsidR="00881E04" w:rsidRPr="00881E04" w:rsidRDefault="00881E04" w:rsidP="00881E04">
      <w:pPr>
        <w:ind w:right="141"/>
        <w:jc w:val="both"/>
        <w:rPr>
          <w:rFonts w:ascii="Arial" w:hAnsi="Arial" w:cs="Arial"/>
          <w:sz w:val="18"/>
          <w:szCs w:val="18"/>
        </w:rPr>
      </w:pPr>
      <w:r w:rsidRPr="00881E04">
        <w:rPr>
          <w:rFonts w:ascii="Arial" w:hAnsi="Arial" w:cs="Arial"/>
          <w:sz w:val="18"/>
          <w:szCs w:val="18"/>
        </w:rPr>
        <w:t>W związku z zapytaniem ofertowym nr 2/1.1/2019 z dnia 3</w:t>
      </w:r>
      <w:r w:rsidR="00DF07D7">
        <w:rPr>
          <w:rFonts w:ascii="Arial" w:hAnsi="Arial" w:cs="Arial"/>
          <w:sz w:val="18"/>
          <w:szCs w:val="18"/>
        </w:rPr>
        <w:t>1</w:t>
      </w:r>
      <w:r w:rsidRPr="00881E04">
        <w:rPr>
          <w:rFonts w:ascii="Arial" w:hAnsi="Arial" w:cs="Arial"/>
          <w:sz w:val="18"/>
          <w:szCs w:val="18"/>
        </w:rPr>
        <w:t>.10.2019 r. dotyczącym wyboru Wykonawcy w ramach realizacji projektu badawczo-rozwojowego pt. „Opracowanie innowacyjnego systemu monitoringu obiektów technicznych” proszę o udostępnienie wyłączonego ze względu na tajemnice przedsiębiorstwa Zamawiającego pełnego opisu przedmiotu zamówienia. Jednocześnie składam następujące oświadczenie.</w:t>
      </w:r>
    </w:p>
    <w:p w:rsidR="00881E04" w:rsidRPr="00881E04" w:rsidRDefault="00881E04" w:rsidP="00881E04">
      <w:pPr>
        <w:spacing w:line="24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881E04">
        <w:rPr>
          <w:rFonts w:ascii="Arial" w:hAnsi="Arial" w:cs="Arial"/>
          <w:sz w:val="18"/>
          <w:szCs w:val="18"/>
        </w:rPr>
        <w:t xml:space="preserve">Ja niżej podpisany </w:t>
      </w:r>
      <w:r>
        <w:rPr>
          <w:rFonts w:ascii="Arial" w:hAnsi="Arial" w:cs="Arial"/>
          <w:sz w:val="18"/>
          <w:szCs w:val="18"/>
        </w:rPr>
        <w:t>upoważniony do działania w imieniu</w:t>
      </w:r>
      <w:r w:rsidRPr="00881E04">
        <w:rPr>
          <w:rFonts w:ascii="Arial" w:hAnsi="Arial" w:cs="Arial"/>
          <w:sz w:val="18"/>
          <w:szCs w:val="18"/>
        </w:rPr>
        <w:t xml:space="preserve"> ........................ (dalej Oferent) zobowiązuję się do zachowania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poufności wszelkich informacji, danych lub wiadomości stanowiących tajemnice przedsiębiorstwa, w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których posiadanie wejdę w związku z pobraniem dokumentu pn „Pełen opisu przedmiotu zamówienia”. Informacje w nim podane stanowią tajemnice chronione prawem i podlegają przedstawionym poniżej warunkom:</w:t>
      </w:r>
    </w:p>
    <w:p w:rsidR="00881E04" w:rsidRPr="00881E04" w:rsidRDefault="00881E04" w:rsidP="00881E04">
      <w:pPr>
        <w:spacing w:line="24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881E04">
        <w:rPr>
          <w:rFonts w:ascii="Arial" w:hAnsi="Arial" w:cs="Arial"/>
          <w:sz w:val="18"/>
          <w:szCs w:val="18"/>
        </w:rPr>
        <w:t>1) Oferent przyjmuje do wiadomości i akceptuje fakt, iż z zamiarem złożenia oferty cenowej w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odpowiedzi na zapytanie ofertowe nr 2/1.1/2019 z dnia 3</w:t>
      </w:r>
      <w:r w:rsidR="003F3DD4">
        <w:rPr>
          <w:rFonts w:ascii="Arial" w:hAnsi="Arial" w:cs="Arial"/>
          <w:sz w:val="18"/>
          <w:szCs w:val="18"/>
        </w:rPr>
        <w:t>1</w:t>
      </w:r>
      <w:bookmarkStart w:id="0" w:name="_GoBack"/>
      <w:bookmarkEnd w:id="0"/>
      <w:r w:rsidRPr="00881E04">
        <w:rPr>
          <w:rFonts w:ascii="Arial" w:hAnsi="Arial" w:cs="Arial"/>
          <w:sz w:val="18"/>
          <w:szCs w:val="18"/>
        </w:rPr>
        <w:t>.10.2019 r. ma dostęp do informacji, które nie są powszechnie dostępne publicznie, a które dotyczą przedsiębiorstwa Zamawiającego i mają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dla niego wartość gospodarczą stanowiąc tajemnice przedsiębiorstwa, o której mowa w art. 11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ustawy z dnia 16 kwietnia 1993 r. o zwalczaniu nieuczciwej konkurencji (Dz.U. 2003, Nr 153,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poz. 1503 z późn. zm.),.</w:t>
      </w:r>
    </w:p>
    <w:p w:rsidR="00881E04" w:rsidRPr="00881E04" w:rsidRDefault="00881E04" w:rsidP="00881E04">
      <w:pPr>
        <w:spacing w:line="24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881E04">
        <w:rPr>
          <w:rFonts w:ascii="Arial" w:hAnsi="Arial" w:cs="Arial"/>
          <w:sz w:val="18"/>
          <w:szCs w:val="18"/>
        </w:rPr>
        <w:t>2) Oferent przyjmuje do wiadomości, iż tajemnicą przedsiębiorstwa objęte są wszelkie dotyczące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przedsiębiorstwa Zamawiającego informacje zawarte w dokumencie pn. „Pełen opis przedmiotu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zamówienia” udostępniony Oferentowi po złożeniu niniejszego oświadczenia.</w:t>
      </w:r>
    </w:p>
    <w:p w:rsidR="00881E04" w:rsidRPr="00881E04" w:rsidRDefault="00881E04" w:rsidP="00881E0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1E04">
        <w:rPr>
          <w:rFonts w:ascii="Arial" w:hAnsi="Arial" w:cs="Arial"/>
          <w:sz w:val="18"/>
          <w:szCs w:val="18"/>
        </w:rPr>
        <w:t>3) Oferent zobowiązuje się do zachowania w poufności wszelkich informacji stanowiących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tajemnicę przedsiębiorstwa, tj. zobowiązuje się w szczególności do ich nie ujawniania, nie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wykorzystywania oraz do ich nie przekazywania – komukolwiek i w jakikolwiek sposób – bez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wyraźniej zgody Zamawiającego. Obowiązek ten ciąży na Oferencie bez względu na formę i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sposób uzyskania przez niego informacji objętych tajemnicą przedsiębiorstwa oraz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niezależnie od ich źródła.</w:t>
      </w:r>
    </w:p>
    <w:p w:rsidR="00881E04" w:rsidRPr="00881E04" w:rsidRDefault="00881E04" w:rsidP="00881E0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1E04">
        <w:rPr>
          <w:rFonts w:ascii="Arial" w:hAnsi="Arial" w:cs="Arial"/>
          <w:sz w:val="18"/>
          <w:szCs w:val="18"/>
        </w:rPr>
        <w:t>4) Oferent, w ramach obowiązku zachowania poufności zobowiązuje się także do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zabezpieczenia posiadanych przez siebie informacji stanowiących tajemnicę przedsiębiorstwa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przed utratą, uszkodzeniem, zniszczeniem, kradzieżą oraz jakimkolwiek dostępem osób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nieupoważnionych, informowania osób trzecich, które zyskują dostęp do takich informacji o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ich poufnym charakterze i odpowiedzialności związanej z naruszeniem tajemnicy przedsiębiorstwa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oraz do przechowywania wszelkich nośników, na których zostały utrwalone także w sposób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uniemożliwiający dostęp do tych danych osobom nieuprawnionym.</w:t>
      </w:r>
    </w:p>
    <w:p w:rsidR="00881E04" w:rsidRPr="00881E04" w:rsidRDefault="00881E04" w:rsidP="00881E0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1E04">
        <w:rPr>
          <w:rFonts w:ascii="Arial" w:hAnsi="Arial" w:cs="Arial"/>
          <w:sz w:val="18"/>
          <w:szCs w:val="18"/>
        </w:rPr>
        <w:t>5) Informacje poufne stanowiące tajemnicę przedsiębiorstwa mogą być wykorzystywane przez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 xml:space="preserve">Oferenta jedynie w celu złożenia w odpowiedzi na zapytanie ofertowe nr </w:t>
      </w:r>
      <w:r w:rsidR="005003EC">
        <w:rPr>
          <w:rFonts w:ascii="Arial" w:hAnsi="Arial" w:cs="Arial"/>
          <w:sz w:val="18"/>
          <w:szCs w:val="18"/>
        </w:rPr>
        <w:t>2</w:t>
      </w:r>
      <w:r w:rsidRPr="00881E04">
        <w:rPr>
          <w:rFonts w:ascii="Arial" w:hAnsi="Arial" w:cs="Arial"/>
          <w:sz w:val="18"/>
          <w:szCs w:val="18"/>
        </w:rPr>
        <w:t>/1.1/2019 z dnia 3</w:t>
      </w:r>
      <w:r w:rsidR="00DF07D7">
        <w:rPr>
          <w:rFonts w:ascii="Arial" w:hAnsi="Arial" w:cs="Arial"/>
          <w:sz w:val="18"/>
          <w:szCs w:val="18"/>
        </w:rPr>
        <w:t>1</w:t>
      </w:r>
      <w:r w:rsidRPr="00881E04">
        <w:rPr>
          <w:rFonts w:ascii="Arial" w:hAnsi="Arial" w:cs="Arial"/>
          <w:sz w:val="18"/>
          <w:szCs w:val="18"/>
        </w:rPr>
        <w:t>.10.2019 r. - oferty cenowej.</w:t>
      </w:r>
    </w:p>
    <w:p w:rsidR="00881E04" w:rsidRPr="00881E04" w:rsidRDefault="00881E04" w:rsidP="00881E04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81E04">
        <w:rPr>
          <w:rFonts w:ascii="Arial" w:hAnsi="Arial" w:cs="Arial"/>
          <w:sz w:val="18"/>
          <w:szCs w:val="18"/>
        </w:rPr>
        <w:t>6) W razie naruszenia przez Oferenta tajemnicy przedsiębiorstwa Zamawiający będzie</w:t>
      </w:r>
      <w:r>
        <w:rPr>
          <w:rFonts w:ascii="Arial" w:hAnsi="Arial" w:cs="Arial"/>
          <w:sz w:val="18"/>
          <w:szCs w:val="18"/>
        </w:rPr>
        <w:t xml:space="preserve"> </w:t>
      </w:r>
      <w:r w:rsidRPr="00881E04">
        <w:rPr>
          <w:rFonts w:ascii="Arial" w:hAnsi="Arial" w:cs="Arial"/>
          <w:sz w:val="18"/>
          <w:szCs w:val="18"/>
        </w:rPr>
        <w:t>uprawniony do żądania od Oferenta zapłaty wynikającej z utraconych korzyści.</w:t>
      </w:r>
    </w:p>
    <w:p w:rsidR="00881E04" w:rsidRPr="00881E04" w:rsidRDefault="00881E04" w:rsidP="00881E04">
      <w:pPr>
        <w:jc w:val="both"/>
        <w:rPr>
          <w:rFonts w:ascii="Arial" w:hAnsi="Arial" w:cs="Arial"/>
          <w:sz w:val="18"/>
          <w:szCs w:val="18"/>
        </w:rPr>
      </w:pPr>
    </w:p>
    <w:p w:rsidR="00881E04" w:rsidRPr="00881E04" w:rsidRDefault="00881E04" w:rsidP="00881E04">
      <w:pPr>
        <w:jc w:val="both"/>
        <w:rPr>
          <w:rFonts w:ascii="Arial" w:hAnsi="Arial" w:cs="Arial"/>
          <w:sz w:val="18"/>
          <w:szCs w:val="18"/>
        </w:rPr>
      </w:pPr>
    </w:p>
    <w:p w:rsidR="00881E04" w:rsidRPr="00881E04" w:rsidRDefault="00881E04" w:rsidP="00881E04">
      <w:pPr>
        <w:jc w:val="both"/>
        <w:rPr>
          <w:rFonts w:ascii="Arial" w:hAnsi="Arial" w:cs="Arial"/>
          <w:sz w:val="18"/>
          <w:szCs w:val="18"/>
        </w:rPr>
      </w:pPr>
    </w:p>
    <w:p w:rsidR="0099229F" w:rsidRDefault="00881E04" w:rsidP="00881E04">
      <w:pPr>
        <w:jc w:val="both"/>
        <w:rPr>
          <w:rFonts w:ascii="Arial" w:hAnsi="Arial" w:cs="Arial"/>
          <w:sz w:val="18"/>
          <w:szCs w:val="18"/>
        </w:rPr>
      </w:pPr>
      <w:r w:rsidRPr="00881E04">
        <w:rPr>
          <w:rFonts w:ascii="Arial" w:hAnsi="Arial" w:cs="Arial"/>
          <w:sz w:val="18"/>
          <w:szCs w:val="18"/>
        </w:rPr>
        <w:t>Miejscowość ……………………, dnia…………………… r.</w:t>
      </w:r>
    </w:p>
    <w:p w:rsidR="00881E04" w:rsidRDefault="00881E04" w:rsidP="00881E04">
      <w:pPr>
        <w:jc w:val="both"/>
        <w:rPr>
          <w:rFonts w:ascii="Arial" w:hAnsi="Arial" w:cs="Arial"/>
          <w:sz w:val="18"/>
          <w:szCs w:val="18"/>
        </w:rPr>
      </w:pPr>
    </w:p>
    <w:p w:rsidR="00881E04" w:rsidRDefault="00881E04" w:rsidP="00881E04">
      <w:pPr>
        <w:jc w:val="both"/>
        <w:rPr>
          <w:rFonts w:ascii="Arial" w:hAnsi="Arial" w:cs="Arial"/>
          <w:sz w:val="18"/>
          <w:szCs w:val="18"/>
        </w:rPr>
      </w:pPr>
    </w:p>
    <w:p w:rsidR="00881E04" w:rsidRDefault="00881E04" w:rsidP="00881E04">
      <w:pPr>
        <w:jc w:val="both"/>
        <w:rPr>
          <w:rFonts w:ascii="Arial" w:hAnsi="Arial" w:cs="Arial"/>
          <w:sz w:val="18"/>
          <w:szCs w:val="18"/>
        </w:rPr>
      </w:pPr>
    </w:p>
    <w:p w:rsidR="00881E04" w:rsidRDefault="00881E04" w:rsidP="00881E04">
      <w:pPr>
        <w:jc w:val="right"/>
        <w:rPr>
          <w:rFonts w:ascii="Arial" w:hAnsi="Arial" w:cs="Arial"/>
          <w:sz w:val="18"/>
          <w:szCs w:val="18"/>
        </w:rPr>
      </w:pPr>
    </w:p>
    <w:p w:rsidR="00881E04" w:rsidRDefault="00881E04" w:rsidP="00881E0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…………………………………………..</w:t>
      </w:r>
    </w:p>
    <w:p w:rsidR="00881E04" w:rsidRPr="00881E04" w:rsidRDefault="00881E04" w:rsidP="00881E0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Czytelny podpis osoby upoważnionej</w:t>
      </w:r>
    </w:p>
    <w:sectPr w:rsidR="00881E04" w:rsidRPr="00881E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6BC" w:rsidRDefault="003216BC" w:rsidP="00881E04">
      <w:pPr>
        <w:spacing w:after="0" w:line="240" w:lineRule="auto"/>
      </w:pPr>
      <w:r>
        <w:separator/>
      </w:r>
    </w:p>
  </w:endnote>
  <w:endnote w:type="continuationSeparator" w:id="0">
    <w:p w:rsidR="003216BC" w:rsidRDefault="003216BC" w:rsidP="0088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6BC" w:rsidRDefault="003216BC" w:rsidP="00881E04">
      <w:pPr>
        <w:spacing w:after="0" w:line="240" w:lineRule="auto"/>
      </w:pPr>
      <w:r>
        <w:separator/>
      </w:r>
    </w:p>
  </w:footnote>
  <w:footnote w:type="continuationSeparator" w:id="0">
    <w:p w:rsidR="003216BC" w:rsidRDefault="003216BC" w:rsidP="00881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E04" w:rsidRDefault="00881E04" w:rsidP="00881E04">
    <w:pPr>
      <w:pStyle w:val="Nagwek"/>
      <w:tabs>
        <w:tab w:val="clear" w:pos="4536"/>
        <w:tab w:val="clear" w:pos="9072"/>
        <w:tab w:val="left" w:pos="2234"/>
      </w:tabs>
    </w:pPr>
    <w:r>
      <w:rPr>
        <w:noProof/>
      </w:rPr>
      <w:drawing>
        <wp:inline distT="0" distB="0" distL="0" distR="0" wp14:anchorId="51D8ABAE" wp14:editId="003F17AB">
          <wp:extent cx="5760720" cy="641350"/>
          <wp:effectExtent l="0" t="0" r="0" b="6350"/>
          <wp:docPr id="3" name="Obraz 3" descr="Ciag_z_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ag_z_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04"/>
    <w:rsid w:val="002E0808"/>
    <w:rsid w:val="003216BC"/>
    <w:rsid w:val="003629EC"/>
    <w:rsid w:val="003F3DD4"/>
    <w:rsid w:val="005003EC"/>
    <w:rsid w:val="00525745"/>
    <w:rsid w:val="00881E04"/>
    <w:rsid w:val="0099229F"/>
    <w:rsid w:val="009C6863"/>
    <w:rsid w:val="00A246A9"/>
    <w:rsid w:val="00DF07D7"/>
    <w:rsid w:val="00F0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2AD5"/>
  <w15:chartTrackingRefBased/>
  <w15:docId w15:val="{E6286728-59B6-4550-9F80-5AA5B53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E04"/>
  </w:style>
  <w:style w:type="paragraph" w:styleId="Stopka">
    <w:name w:val="footer"/>
    <w:basedOn w:val="Normalny"/>
    <w:link w:val="StopkaZnak"/>
    <w:uiPriority w:val="99"/>
    <w:unhideWhenUsed/>
    <w:rsid w:val="0088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Durka</dc:creator>
  <cp:keywords/>
  <dc:description/>
  <cp:lastModifiedBy>Katarzyna Durka</cp:lastModifiedBy>
  <cp:revision>4</cp:revision>
  <dcterms:created xsi:type="dcterms:W3CDTF">2019-10-30T08:02:00Z</dcterms:created>
  <dcterms:modified xsi:type="dcterms:W3CDTF">2019-10-31T13:49:00Z</dcterms:modified>
</cp:coreProperties>
</file>